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7AB" w:rsidRPr="003617AB" w:rsidRDefault="003617AB" w:rsidP="003617AB">
      <w:pPr>
        <w:pStyle w:val="titr12"/>
        <w:rPr>
          <w:sz w:val="30"/>
          <w:szCs w:val="30"/>
          <w:rtl/>
        </w:rPr>
      </w:pPr>
      <w:r w:rsidRPr="003617AB">
        <w:rPr>
          <w:rFonts w:hint="cs"/>
          <w:sz w:val="30"/>
          <w:szCs w:val="30"/>
          <w:rtl/>
        </w:rPr>
        <w:t>عقاید</w:t>
      </w:r>
      <w:r w:rsidRPr="003617AB">
        <w:rPr>
          <w:sz w:val="30"/>
          <w:szCs w:val="30"/>
          <w:rtl/>
        </w:rPr>
        <w:t xml:space="preserve"> </w:t>
      </w:r>
      <w:r w:rsidRPr="003617AB">
        <w:rPr>
          <w:rFonts w:hint="cs"/>
          <w:sz w:val="30"/>
          <w:szCs w:val="30"/>
          <w:rtl/>
        </w:rPr>
        <w:t>دیوبندیه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>
        <w:rPr>
          <w:rFonts w:hint="cs"/>
          <w:rtl/>
        </w:rPr>
        <w:t>دیوبندیه</w:t>
      </w:r>
      <w:r>
        <w:rPr>
          <w:rtl/>
        </w:rPr>
        <w:t xml:space="preserve"> </w:t>
      </w:r>
      <w:r>
        <w:rPr>
          <w:rFonts w:hint="cs"/>
          <w:rtl/>
        </w:rPr>
        <w:t>فقهی</w:t>
      </w:r>
      <w:r>
        <w:rPr>
          <w:rtl/>
        </w:rPr>
        <w:t xml:space="preserve"> </w:t>
      </w:r>
      <w:r>
        <w:rPr>
          <w:rFonts w:hint="cs"/>
          <w:rtl/>
        </w:rPr>
        <w:t>حنفی،</w:t>
      </w:r>
      <w:r>
        <w:rPr>
          <w:rtl/>
        </w:rPr>
        <w:t xml:space="preserve"> </w:t>
      </w:r>
      <w:r>
        <w:rPr>
          <w:rFonts w:hint="cs"/>
          <w:rtl/>
        </w:rPr>
        <w:t>کلامی</w:t>
      </w:r>
      <w:r>
        <w:rPr>
          <w:rtl/>
        </w:rPr>
        <w:t xml:space="preserve"> </w:t>
      </w:r>
      <w:r>
        <w:rPr>
          <w:rFonts w:hint="cs"/>
          <w:rtl/>
        </w:rPr>
        <w:t>ماتریدی</w:t>
      </w:r>
      <w:r>
        <w:rPr>
          <w:rtl/>
        </w:rPr>
        <w:t xml:space="preserve"> </w:t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hint="cs"/>
          <w:rtl/>
        </w:rPr>
        <w:t>اشعری،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تصوفی</w:t>
      </w:r>
      <w:r>
        <w:rPr>
          <w:rtl/>
        </w:rPr>
        <w:t xml:space="preserve"> </w:t>
      </w:r>
      <w:r>
        <w:rPr>
          <w:rFonts w:hint="cs"/>
          <w:rtl/>
        </w:rPr>
        <w:t>چشتی</w:t>
      </w:r>
      <w:r>
        <w:rPr>
          <w:rtl/>
        </w:rPr>
        <w:t xml:space="preserve"> </w:t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hint="cs"/>
          <w:rtl/>
        </w:rPr>
        <w:t>نقشبندی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اصلاحاتی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سوی</w:t>
      </w:r>
      <w:r>
        <w:rPr>
          <w:rtl/>
        </w:rPr>
        <w:t xml:space="preserve"> </w:t>
      </w:r>
      <w:r>
        <w:rPr>
          <w:rFonts w:hint="cs"/>
          <w:rtl/>
        </w:rPr>
        <w:t>سرهندی،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دهلوی،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عبدالعزیز</w:t>
      </w:r>
      <w:r>
        <w:rPr>
          <w:rtl/>
        </w:rPr>
        <w:t xml:space="preserve"> </w:t>
      </w:r>
      <w:r>
        <w:rPr>
          <w:rFonts w:hint="cs"/>
          <w:rtl/>
        </w:rPr>
        <w:t>دهلوی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اسماعیل</w:t>
      </w:r>
      <w:r>
        <w:rPr>
          <w:rtl/>
        </w:rPr>
        <w:t xml:space="preserve"> </w:t>
      </w:r>
      <w:r>
        <w:rPr>
          <w:rFonts w:hint="cs"/>
          <w:rtl/>
        </w:rPr>
        <w:t>دهلوی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هزاران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کدام</w:t>
      </w:r>
      <w:r>
        <w:rPr>
          <w:rtl/>
        </w:rPr>
        <w:t xml:space="preserve"> </w:t>
      </w:r>
      <w:r>
        <w:rPr>
          <w:rFonts w:hint="cs"/>
          <w:rtl/>
        </w:rPr>
        <w:t>گرایش</w:t>
      </w:r>
      <w:r>
        <w:rPr>
          <w:rtl/>
        </w:rPr>
        <w:t xml:space="preserve"> </w:t>
      </w:r>
      <w:r>
        <w:rPr>
          <w:rFonts w:hint="cs"/>
          <w:rtl/>
        </w:rPr>
        <w:t>فکری</w:t>
      </w:r>
      <w:r>
        <w:rPr>
          <w:rtl/>
        </w:rPr>
        <w:t xml:space="preserve"> </w:t>
      </w:r>
      <w:r>
        <w:rPr>
          <w:rFonts w:hint="cs"/>
          <w:rtl/>
        </w:rPr>
        <w:t>خاصی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رو،</w:t>
      </w:r>
      <w:r>
        <w:rPr>
          <w:rtl/>
        </w:rPr>
        <w:t xml:space="preserve"> </w:t>
      </w:r>
      <w:r>
        <w:rPr>
          <w:rFonts w:hint="cs"/>
          <w:rtl/>
        </w:rPr>
        <w:t>یقیناً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مشی</w:t>
      </w:r>
      <w:r>
        <w:rPr>
          <w:rtl/>
        </w:rPr>
        <w:t xml:space="preserve"> </w:t>
      </w:r>
      <w:r>
        <w:rPr>
          <w:rFonts w:hint="cs"/>
          <w:rtl/>
        </w:rPr>
        <w:t>خاصی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بعضی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اعتقادات</w:t>
      </w:r>
      <w:r>
        <w:rPr>
          <w:rtl/>
        </w:rPr>
        <w:t xml:space="preserve"> </w:t>
      </w:r>
      <w:r>
        <w:rPr>
          <w:rFonts w:hint="cs"/>
          <w:rtl/>
        </w:rPr>
        <w:t>مشترک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اندیشه</w:t>
      </w:r>
      <w:r>
        <w:rPr>
          <w:rtl/>
        </w:rPr>
        <w:t xml:space="preserve"> </w:t>
      </w:r>
      <w:r>
        <w:rPr>
          <w:rFonts w:hint="cs"/>
          <w:rtl/>
        </w:rPr>
        <w:t>های</w:t>
      </w:r>
      <w:r>
        <w:rPr>
          <w:rtl/>
        </w:rPr>
        <w:t xml:space="preserve"> </w:t>
      </w:r>
      <w:r>
        <w:rPr>
          <w:rFonts w:hint="cs"/>
          <w:rtl/>
        </w:rPr>
        <w:t>حنفی</w:t>
      </w:r>
      <w:r>
        <w:rPr>
          <w:rtl/>
        </w:rPr>
        <w:t xml:space="preserve"> </w:t>
      </w:r>
      <w:r>
        <w:rPr>
          <w:rFonts w:hint="cs"/>
          <w:rtl/>
        </w:rPr>
        <w:t>ـ</w:t>
      </w:r>
      <w:r>
        <w:rPr>
          <w:rtl/>
        </w:rPr>
        <w:t xml:space="preserve"> </w:t>
      </w:r>
      <w:r>
        <w:rPr>
          <w:rFonts w:hint="cs"/>
          <w:rtl/>
        </w:rPr>
        <w:t>ماتریدی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صوفیانه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گیرد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پردازیم</w:t>
      </w:r>
      <w:r>
        <w:rPr>
          <w:rtl/>
        </w:rPr>
        <w:t>.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3617AB">
        <w:rPr>
          <w:b/>
          <w:bCs/>
          <w:rtl/>
        </w:rPr>
        <w:t xml:space="preserve">1. </w:t>
      </w:r>
      <w:r w:rsidRPr="003617AB">
        <w:rPr>
          <w:rFonts w:hint="cs"/>
          <w:b/>
          <w:bCs/>
          <w:rtl/>
        </w:rPr>
        <w:t>وحدت</w:t>
      </w:r>
      <w:r w:rsidRPr="003617AB">
        <w:rPr>
          <w:b/>
          <w:bCs/>
          <w:rtl/>
        </w:rPr>
        <w:t xml:space="preserve"> </w:t>
      </w:r>
      <w:r w:rsidRPr="003617AB">
        <w:rPr>
          <w:rFonts w:hint="cs"/>
          <w:b/>
          <w:bCs/>
          <w:rtl/>
        </w:rPr>
        <w:t>وجود</w:t>
      </w:r>
      <w:r w:rsidRPr="003617AB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وسیله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</w:t>
      </w:r>
      <w:r>
        <w:rPr>
          <w:rFonts w:hint="cs"/>
          <w:rtl/>
        </w:rPr>
        <w:t>تبیین</w:t>
      </w:r>
      <w:r>
        <w:rPr>
          <w:rtl/>
        </w:rPr>
        <w:t xml:space="preserve"> </w:t>
      </w:r>
      <w:r>
        <w:rPr>
          <w:rFonts w:hint="cs"/>
          <w:rtl/>
        </w:rPr>
        <w:t>فلسفی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بسیاری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صوفیه</w:t>
      </w:r>
      <w:r>
        <w:rPr>
          <w:rtl/>
        </w:rPr>
        <w:t xml:space="preserve"> </w:t>
      </w:r>
      <w:r>
        <w:rPr>
          <w:rFonts w:hint="cs"/>
          <w:rtl/>
        </w:rPr>
        <w:t>پذیرفته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مکی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نانوتوی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رشید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گنگوهی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فیوضات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عربی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دیدگاههای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گنگوهی،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تهانوی،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انور</w:t>
      </w:r>
      <w:r>
        <w:rPr>
          <w:rtl/>
        </w:rPr>
        <w:t xml:space="preserve"> </w:t>
      </w:r>
      <w:r>
        <w:rPr>
          <w:rFonts w:hint="cs"/>
          <w:rtl/>
        </w:rPr>
        <w:t>کشمیری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حدیث</w:t>
      </w:r>
      <w:r>
        <w:rPr>
          <w:rtl/>
        </w:rPr>
        <w:t xml:space="preserve"> «</w:t>
      </w:r>
      <w:r>
        <w:rPr>
          <w:rFonts w:hint="cs"/>
          <w:rtl/>
        </w:rPr>
        <w:t>لایزال</w:t>
      </w:r>
      <w:r>
        <w:rPr>
          <w:rtl/>
        </w:rPr>
        <w:t xml:space="preserve"> </w:t>
      </w:r>
      <w:r>
        <w:rPr>
          <w:rFonts w:hint="cs"/>
          <w:rtl/>
        </w:rPr>
        <w:t>عبدی</w:t>
      </w:r>
      <w:r>
        <w:rPr>
          <w:rtl/>
        </w:rPr>
        <w:t xml:space="preserve"> </w:t>
      </w:r>
      <w:r>
        <w:rPr>
          <w:rFonts w:hint="cs"/>
          <w:rtl/>
        </w:rPr>
        <w:t>یتقرب</w:t>
      </w:r>
      <w:r>
        <w:rPr>
          <w:rtl/>
        </w:rPr>
        <w:t xml:space="preserve"> </w:t>
      </w:r>
      <w:r>
        <w:rPr>
          <w:rFonts w:hint="cs"/>
          <w:rtl/>
        </w:rPr>
        <w:t>الیّ</w:t>
      </w:r>
      <w:r>
        <w:rPr>
          <w:rtl/>
        </w:rPr>
        <w:t xml:space="preserve"> </w:t>
      </w:r>
      <w:r>
        <w:rPr>
          <w:rFonts w:hint="cs"/>
          <w:rtl/>
        </w:rPr>
        <w:t>بالنوافل</w:t>
      </w:r>
      <w:r>
        <w:rPr>
          <w:rFonts w:hint="eastAsia"/>
          <w:rtl/>
        </w:rPr>
        <w:t>»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زکریا</w:t>
      </w:r>
      <w:r>
        <w:rPr>
          <w:rtl/>
        </w:rPr>
        <w:t xml:space="preserve"> </w:t>
      </w:r>
      <w:r>
        <w:rPr>
          <w:rFonts w:hint="cs"/>
          <w:rtl/>
        </w:rPr>
        <w:t>کاندهلوی،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شبیر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عثمانی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...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شبیه</w:t>
      </w:r>
      <w:r>
        <w:rPr>
          <w:rtl/>
        </w:rPr>
        <w:t xml:space="preserve"> </w:t>
      </w:r>
      <w:r>
        <w:rPr>
          <w:rFonts w:hint="cs"/>
          <w:rtl/>
        </w:rPr>
        <w:t>کلام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مکی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3617AB">
        <w:rPr>
          <w:b/>
          <w:bCs/>
          <w:rtl/>
        </w:rPr>
        <w:t xml:space="preserve">2. </w:t>
      </w:r>
      <w:r w:rsidRPr="003617AB">
        <w:rPr>
          <w:rFonts w:hint="cs"/>
          <w:b/>
          <w:bCs/>
          <w:rtl/>
        </w:rPr>
        <w:t>آداب</w:t>
      </w:r>
      <w:r w:rsidRPr="003617AB">
        <w:rPr>
          <w:b/>
          <w:bCs/>
          <w:rtl/>
        </w:rPr>
        <w:t xml:space="preserve"> </w:t>
      </w:r>
      <w:r w:rsidRPr="003617AB">
        <w:rPr>
          <w:rFonts w:hint="cs"/>
          <w:b/>
          <w:bCs/>
          <w:rtl/>
        </w:rPr>
        <w:t>صوفیان</w:t>
      </w:r>
      <w:r w:rsidRPr="003617AB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صوفیان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هنگامی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سالک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تمرکز</w:t>
      </w:r>
      <w:r>
        <w:rPr>
          <w:rtl/>
        </w:rPr>
        <w:t xml:space="preserve"> </w:t>
      </w:r>
      <w:r>
        <w:rPr>
          <w:rFonts w:hint="cs"/>
          <w:rtl/>
        </w:rPr>
        <w:t>حواس</w:t>
      </w:r>
      <w:r>
        <w:rPr>
          <w:rtl/>
        </w:rPr>
        <w:t xml:space="preserve"> </w:t>
      </w:r>
      <w:r>
        <w:rPr>
          <w:rFonts w:hint="cs"/>
          <w:rtl/>
        </w:rPr>
        <w:t>پیدا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طریقه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مرشد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ذهنش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نماید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اوراد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ذهنش</w:t>
      </w:r>
      <w:r>
        <w:rPr>
          <w:rtl/>
        </w:rPr>
        <w:t xml:space="preserve"> </w:t>
      </w:r>
      <w:r>
        <w:rPr>
          <w:rFonts w:hint="cs"/>
          <w:rtl/>
        </w:rPr>
        <w:t>ملکه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همیشه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گنگوهی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قلبم</w:t>
      </w:r>
      <w:r>
        <w:rPr>
          <w:rtl/>
        </w:rPr>
        <w:t xml:space="preserve"> </w:t>
      </w:r>
      <w:r>
        <w:rPr>
          <w:rFonts w:hint="cs"/>
          <w:rtl/>
        </w:rPr>
        <w:t>جای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کارهایم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.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تهانوی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ارتباطهای</w:t>
      </w:r>
      <w:r>
        <w:rPr>
          <w:rtl/>
        </w:rPr>
        <w:t xml:space="preserve"> </w:t>
      </w:r>
      <w:r>
        <w:rPr>
          <w:rFonts w:hint="cs"/>
          <w:rtl/>
        </w:rPr>
        <w:t>روحی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امدادالله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قیام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قعود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کردم</w:t>
      </w:r>
      <w:r>
        <w:rPr>
          <w:rtl/>
        </w:rPr>
        <w:t>.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دیگر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صوفیان</w:t>
      </w:r>
      <w:r>
        <w:rPr>
          <w:rtl/>
        </w:rPr>
        <w:t xml:space="preserve"> </w:t>
      </w:r>
      <w:r>
        <w:rPr>
          <w:rFonts w:hint="cs"/>
          <w:rtl/>
        </w:rPr>
        <w:t>بیعت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مرشد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بیعت،</w:t>
      </w:r>
      <w:r>
        <w:rPr>
          <w:rtl/>
        </w:rPr>
        <w:t xml:space="preserve"> </w:t>
      </w:r>
      <w:r>
        <w:rPr>
          <w:rFonts w:hint="cs"/>
          <w:rtl/>
        </w:rPr>
        <w:t>سالک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اوراد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اذکاری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آموزد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خوبی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فنای</w:t>
      </w:r>
      <w:r>
        <w:rPr>
          <w:rtl/>
        </w:rPr>
        <w:t xml:space="preserve"> </w:t>
      </w:r>
      <w:r>
        <w:rPr>
          <w:rFonts w:hint="cs"/>
          <w:rtl/>
        </w:rPr>
        <w:t>کامل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صوفیه،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نامیده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ورد،</w:t>
      </w:r>
      <w:r>
        <w:rPr>
          <w:rtl/>
        </w:rPr>
        <w:t xml:space="preserve"> </w:t>
      </w:r>
      <w:r>
        <w:rPr>
          <w:rFonts w:hint="cs"/>
          <w:rtl/>
        </w:rPr>
        <w:t>مراقبه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فکر،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ربط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وخلوت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عارفان</w:t>
      </w:r>
      <w:r>
        <w:rPr>
          <w:rtl/>
        </w:rPr>
        <w:t xml:space="preserve"> </w:t>
      </w:r>
      <w:r>
        <w:rPr>
          <w:rFonts w:hint="cs"/>
          <w:rtl/>
        </w:rPr>
        <w:t>دیوبندیه</w:t>
      </w:r>
      <w:r>
        <w:rPr>
          <w:rtl/>
        </w:rPr>
        <w:t xml:space="preserve"> </w:t>
      </w:r>
      <w:r>
        <w:rPr>
          <w:rFonts w:hint="cs"/>
          <w:rtl/>
        </w:rPr>
        <w:t>پذیرفته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3617AB">
        <w:rPr>
          <w:b/>
          <w:bCs/>
          <w:rtl/>
        </w:rPr>
        <w:t xml:space="preserve">3. </w:t>
      </w:r>
      <w:r w:rsidRPr="003617AB">
        <w:rPr>
          <w:rFonts w:hint="cs"/>
          <w:b/>
          <w:bCs/>
          <w:rtl/>
        </w:rPr>
        <w:t>در</w:t>
      </w:r>
      <w:r w:rsidRPr="003617AB">
        <w:rPr>
          <w:b/>
          <w:bCs/>
          <w:rtl/>
        </w:rPr>
        <w:t xml:space="preserve"> </w:t>
      </w:r>
      <w:r w:rsidRPr="003617AB">
        <w:rPr>
          <w:rFonts w:hint="cs"/>
          <w:b/>
          <w:bCs/>
          <w:rtl/>
        </w:rPr>
        <w:t>باب</w:t>
      </w:r>
      <w:r w:rsidRPr="003617AB">
        <w:rPr>
          <w:b/>
          <w:bCs/>
          <w:rtl/>
        </w:rPr>
        <w:t xml:space="preserve"> </w:t>
      </w:r>
      <w:r w:rsidRPr="003617AB">
        <w:rPr>
          <w:rFonts w:hint="cs"/>
          <w:b/>
          <w:bCs/>
          <w:rtl/>
        </w:rPr>
        <w:t>زیارات</w:t>
      </w:r>
      <w:r w:rsidRPr="003617AB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المهند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المفند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26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بین</w:t>
      </w:r>
      <w:r>
        <w:rPr>
          <w:rtl/>
        </w:rPr>
        <w:t xml:space="preserve"> </w:t>
      </w:r>
      <w:r>
        <w:rPr>
          <w:rFonts w:hint="cs"/>
          <w:rtl/>
        </w:rPr>
        <w:t>وهابیت،</w:t>
      </w:r>
      <w:r>
        <w:rPr>
          <w:rtl/>
        </w:rPr>
        <w:t xml:space="preserve"> </w:t>
      </w:r>
      <w:r>
        <w:rPr>
          <w:rFonts w:hint="cs"/>
          <w:rtl/>
        </w:rPr>
        <w:t>دیوبندیه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بریلویه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تأیید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پنجاه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علمای</w:t>
      </w:r>
      <w:r>
        <w:rPr>
          <w:rtl/>
        </w:rPr>
        <w:t xml:space="preserve"> </w:t>
      </w:r>
      <w:r>
        <w:rPr>
          <w:rFonts w:hint="cs"/>
          <w:rtl/>
        </w:rPr>
        <w:t>دیوبند</w:t>
      </w:r>
      <w:r>
        <w:rPr>
          <w:rtl/>
        </w:rPr>
        <w:t xml:space="preserve"> </w:t>
      </w:r>
      <w:r>
        <w:rPr>
          <w:rFonts w:hint="cs"/>
          <w:rtl/>
        </w:rPr>
        <w:t>رسیده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خاصی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اولین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آیا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زیارت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جایز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آیا</w:t>
      </w:r>
      <w:r>
        <w:rPr>
          <w:rtl/>
        </w:rPr>
        <w:t xml:space="preserve"> </w:t>
      </w:r>
      <w:r>
        <w:rPr>
          <w:rFonts w:hint="cs"/>
          <w:rtl/>
        </w:rPr>
        <w:t>نیت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زیارت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النبی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سؤال،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خلیل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سهارنپوری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گوید</w:t>
      </w:r>
      <w:r>
        <w:rPr>
          <w:rtl/>
        </w:rPr>
        <w:t xml:space="preserve">: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علمای</w:t>
      </w:r>
      <w:r>
        <w:rPr>
          <w:rtl/>
        </w:rPr>
        <w:t xml:space="preserve"> </w:t>
      </w:r>
      <w:r>
        <w:rPr>
          <w:rFonts w:hint="cs"/>
          <w:rtl/>
        </w:rPr>
        <w:t>حنفی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مسلک</w:t>
      </w:r>
      <w:r>
        <w:rPr>
          <w:rtl/>
        </w:rPr>
        <w:t xml:space="preserve"> </w:t>
      </w:r>
      <w:r>
        <w:rPr>
          <w:rFonts w:hint="cs"/>
          <w:rtl/>
        </w:rPr>
        <w:t>اشعری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ماتریدی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صوفیه،</w:t>
      </w:r>
      <w:r>
        <w:rPr>
          <w:rtl/>
        </w:rPr>
        <w:t xml:space="preserve"> </w:t>
      </w:r>
      <w:r>
        <w:rPr>
          <w:rFonts w:hint="cs"/>
          <w:rtl/>
        </w:rPr>
        <w:t>زیارت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ترین</w:t>
      </w:r>
      <w:r>
        <w:rPr>
          <w:rtl/>
        </w:rPr>
        <w:t xml:space="preserve"> </w:t>
      </w:r>
      <w:r>
        <w:rPr>
          <w:rFonts w:hint="cs"/>
          <w:rtl/>
        </w:rPr>
        <w:t>اعمالی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نزدیک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.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همام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نیت</w:t>
      </w:r>
      <w:r>
        <w:rPr>
          <w:rtl/>
        </w:rPr>
        <w:t xml:space="preserve"> </w:t>
      </w:r>
      <w:r>
        <w:rPr>
          <w:rFonts w:hint="cs"/>
          <w:rtl/>
        </w:rPr>
        <w:t>زیارت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جایز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رشید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گنگوهی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زبدة</w:t>
      </w:r>
      <w:r>
        <w:rPr>
          <w:rtl/>
        </w:rPr>
        <w:t xml:space="preserve"> </w:t>
      </w:r>
      <w:r>
        <w:rPr>
          <w:rFonts w:hint="cs"/>
          <w:rtl/>
        </w:rPr>
        <w:t>المناسک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زیارة</w:t>
      </w:r>
      <w:r>
        <w:rPr>
          <w:rtl/>
        </w:rPr>
        <w:t xml:space="preserve"> </w:t>
      </w:r>
      <w:r>
        <w:rPr>
          <w:rFonts w:hint="cs"/>
          <w:rtl/>
        </w:rPr>
        <w:t>المدینة</w:t>
      </w:r>
      <w:r>
        <w:rPr>
          <w:rtl/>
        </w:rPr>
        <w:t xml:space="preserve"> </w:t>
      </w:r>
      <w:r>
        <w:rPr>
          <w:rFonts w:hint="cs"/>
          <w:rtl/>
        </w:rPr>
        <w:t>المنورة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چاپ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3617AB">
        <w:rPr>
          <w:b/>
          <w:bCs/>
          <w:rtl/>
        </w:rPr>
        <w:t xml:space="preserve">4. </w:t>
      </w:r>
      <w:r w:rsidRPr="003617AB">
        <w:rPr>
          <w:rFonts w:hint="cs"/>
          <w:b/>
          <w:bCs/>
          <w:rtl/>
        </w:rPr>
        <w:t>درباب</w:t>
      </w:r>
      <w:r w:rsidRPr="003617AB">
        <w:rPr>
          <w:b/>
          <w:bCs/>
          <w:rtl/>
        </w:rPr>
        <w:t xml:space="preserve"> </w:t>
      </w:r>
      <w:r w:rsidRPr="003617AB">
        <w:rPr>
          <w:rFonts w:hint="cs"/>
          <w:b/>
          <w:bCs/>
          <w:rtl/>
        </w:rPr>
        <w:t>توسلات</w:t>
      </w:r>
      <w:r w:rsidRPr="003617AB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سهارنپوری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اولیا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نویسد</w:t>
      </w:r>
      <w:r>
        <w:rPr>
          <w:rtl/>
        </w:rPr>
        <w:t>:</w:t>
      </w:r>
    </w:p>
    <w:p w:rsidR="003617AB" w:rsidRDefault="003617AB" w:rsidP="003617AB">
      <w:pPr>
        <w:pStyle w:val="mitra13"/>
        <w:rPr>
          <w:rtl/>
        </w:rPr>
      </w:pP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مشایخ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توسل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انبیا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اولیا</w:t>
      </w:r>
      <w:r>
        <w:rPr>
          <w:rtl/>
        </w:rPr>
        <w:t xml:space="preserve"> </w:t>
      </w:r>
      <w:r>
        <w:rPr>
          <w:rFonts w:hint="cs"/>
          <w:rtl/>
        </w:rPr>
        <w:t>جایز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بیان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«</w:t>
      </w:r>
      <w:r>
        <w:rPr>
          <w:rFonts w:hint="cs"/>
          <w:rtl/>
        </w:rPr>
        <w:t>اسهم</w:t>
      </w:r>
      <w:r>
        <w:rPr>
          <w:rtl/>
        </w:rPr>
        <w:t xml:space="preserve"> </w:t>
      </w:r>
      <w:r>
        <w:rPr>
          <w:rFonts w:hint="cs"/>
          <w:rtl/>
        </w:rPr>
        <w:t>انی</w:t>
      </w:r>
      <w:r>
        <w:rPr>
          <w:rtl/>
        </w:rPr>
        <w:t xml:space="preserve"> </w:t>
      </w:r>
      <w:r>
        <w:rPr>
          <w:rFonts w:hint="cs"/>
          <w:rtl/>
        </w:rPr>
        <w:t>اتوسل</w:t>
      </w:r>
      <w:r>
        <w:rPr>
          <w:rtl/>
        </w:rPr>
        <w:t xml:space="preserve"> </w:t>
      </w:r>
      <w:r>
        <w:rPr>
          <w:rFonts w:hint="cs"/>
          <w:rtl/>
        </w:rPr>
        <w:t>الیک</w:t>
      </w:r>
      <w:r>
        <w:rPr>
          <w:rtl/>
        </w:rPr>
        <w:t xml:space="preserve"> </w:t>
      </w:r>
      <w:r>
        <w:rPr>
          <w:rFonts w:hint="cs"/>
          <w:rtl/>
        </w:rPr>
        <w:t>بفلان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اسحاق</w:t>
      </w:r>
      <w:r>
        <w:rPr>
          <w:rtl/>
        </w:rPr>
        <w:t xml:space="preserve"> </w:t>
      </w:r>
      <w:r>
        <w:rPr>
          <w:rFonts w:hint="cs"/>
          <w:rtl/>
        </w:rPr>
        <w:t>دهلوی،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امداد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رشید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صحیح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ایرادی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>.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3617AB">
        <w:rPr>
          <w:b/>
          <w:bCs/>
          <w:rtl/>
        </w:rPr>
        <w:t xml:space="preserve">5. </w:t>
      </w:r>
      <w:r w:rsidRPr="003617AB">
        <w:rPr>
          <w:rFonts w:hint="cs"/>
          <w:b/>
          <w:bCs/>
          <w:rtl/>
        </w:rPr>
        <w:t>صفات</w:t>
      </w:r>
      <w:r w:rsidRPr="003617AB">
        <w:rPr>
          <w:b/>
          <w:bCs/>
          <w:rtl/>
        </w:rPr>
        <w:t xml:space="preserve"> </w:t>
      </w:r>
      <w:r w:rsidRPr="003617AB">
        <w:rPr>
          <w:rFonts w:hint="cs"/>
          <w:b/>
          <w:bCs/>
          <w:rtl/>
        </w:rPr>
        <w:t>الهی</w:t>
      </w:r>
      <w:r w:rsidRPr="003617AB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دیوبندیه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خبری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آیات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راهنماست،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کیفیت</w:t>
      </w:r>
      <w:r>
        <w:rPr>
          <w:rtl/>
        </w:rPr>
        <w:t xml:space="preserve"> </w:t>
      </w:r>
      <w:r>
        <w:rPr>
          <w:rFonts w:hint="cs"/>
          <w:rtl/>
        </w:rPr>
        <w:t>بعضی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العرش</w:t>
      </w:r>
      <w:r>
        <w:rPr>
          <w:rtl/>
        </w:rPr>
        <w:t xml:space="preserve"> </w:t>
      </w:r>
      <w:r>
        <w:rPr>
          <w:rFonts w:hint="cs"/>
          <w:rtl/>
        </w:rPr>
        <w:t>استوی</w:t>
      </w:r>
      <w:r>
        <w:rPr>
          <w:rFonts w:hint="cs"/>
          <w:rtl/>
        </w:rPr>
        <w:t>) و (</w:t>
      </w:r>
      <w:r>
        <w:rPr>
          <w:rFonts w:hint="cs"/>
          <w:rtl/>
        </w:rPr>
        <w:t>یدالله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ایدیهم</w:t>
      </w:r>
      <w:r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. </w:t>
      </w:r>
      <w:r>
        <w:rPr>
          <w:rFonts w:hint="cs"/>
          <w:rtl/>
        </w:rPr>
        <w:t>باید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مخلوقین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حدوثی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. </w:t>
      </w:r>
      <w:r>
        <w:rPr>
          <w:rFonts w:hint="cs"/>
          <w:rtl/>
        </w:rPr>
        <w:t>همچنین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تأویلاتی</w:t>
      </w:r>
      <w:r>
        <w:rPr>
          <w:rtl/>
        </w:rPr>
        <w:t xml:space="preserve"> </w:t>
      </w:r>
      <w:r>
        <w:rPr>
          <w:rFonts w:hint="cs"/>
          <w:rtl/>
        </w:rPr>
        <w:t>همچون</w:t>
      </w:r>
      <w:r>
        <w:rPr>
          <w:rtl/>
        </w:rPr>
        <w:t xml:space="preserve"> «</w:t>
      </w:r>
      <w:r>
        <w:rPr>
          <w:rFonts w:hint="cs"/>
          <w:rtl/>
        </w:rPr>
        <w:t>ید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معنای</w:t>
      </w:r>
      <w:r>
        <w:rPr>
          <w:rtl/>
        </w:rPr>
        <w:t xml:space="preserve"> </w:t>
      </w:r>
      <w:r>
        <w:rPr>
          <w:rFonts w:hint="cs"/>
          <w:rtl/>
        </w:rPr>
        <w:t>قدرت،</w:t>
      </w:r>
      <w:r>
        <w:rPr>
          <w:rtl/>
        </w:rPr>
        <w:t xml:space="preserve"> «</w:t>
      </w:r>
      <w:r>
        <w:rPr>
          <w:rFonts w:hint="cs"/>
          <w:rtl/>
        </w:rPr>
        <w:t>استواء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معنای</w:t>
      </w:r>
      <w:r>
        <w:rPr>
          <w:rtl/>
        </w:rPr>
        <w:t xml:space="preserve"> </w:t>
      </w:r>
      <w:r>
        <w:rPr>
          <w:rFonts w:hint="cs"/>
          <w:rtl/>
        </w:rPr>
        <w:t>استیلا،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تقریب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قاصران،</w:t>
      </w:r>
      <w:r>
        <w:rPr>
          <w:rtl/>
        </w:rPr>
        <w:t xml:space="preserve"> </w:t>
      </w:r>
      <w:r>
        <w:rPr>
          <w:rFonts w:hint="cs"/>
          <w:rtl/>
        </w:rPr>
        <w:t>ایرادی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>
        <w:rPr>
          <w:rtl/>
        </w:rPr>
        <w:t xml:space="preserve"> </w:t>
      </w:r>
      <w:r>
        <w:rPr>
          <w:rFonts w:hint="cs"/>
          <w:rtl/>
        </w:rPr>
        <w:t>سهارنپوری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المهند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آید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ماتریدی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اند،</w:t>
      </w:r>
      <w:r>
        <w:rPr>
          <w:rtl/>
        </w:rPr>
        <w:t xml:space="preserve"> </w:t>
      </w:r>
      <w:r>
        <w:rPr>
          <w:rFonts w:hint="cs"/>
          <w:rtl/>
        </w:rPr>
        <w:t>رویکرد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اشاعره</w:t>
      </w:r>
      <w:r>
        <w:rPr>
          <w:rtl/>
        </w:rPr>
        <w:t xml:space="preserve"> </w:t>
      </w:r>
      <w:r>
        <w:rPr>
          <w:rFonts w:hint="cs"/>
          <w:rtl/>
        </w:rPr>
        <w:t>بیشتر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آیا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کذب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رویکردی</w:t>
      </w:r>
      <w:r>
        <w:rPr>
          <w:rtl/>
        </w:rPr>
        <w:t xml:space="preserve"> </w:t>
      </w:r>
      <w:r>
        <w:rPr>
          <w:rFonts w:hint="cs"/>
          <w:rtl/>
        </w:rPr>
        <w:t>اشعری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شرعی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آنکه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اشاعره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شرعی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ماتریدیه،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عقلی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3617AB">
        <w:rPr>
          <w:b/>
          <w:bCs/>
          <w:rtl/>
        </w:rPr>
        <w:t xml:space="preserve">6. </w:t>
      </w:r>
      <w:r w:rsidRPr="003617AB">
        <w:rPr>
          <w:rFonts w:hint="cs"/>
          <w:b/>
          <w:bCs/>
          <w:rtl/>
        </w:rPr>
        <w:t>مقام</w:t>
      </w:r>
      <w:r w:rsidRPr="003617AB">
        <w:rPr>
          <w:b/>
          <w:bCs/>
          <w:rtl/>
        </w:rPr>
        <w:t xml:space="preserve"> </w:t>
      </w:r>
      <w:r w:rsidRPr="003617AB">
        <w:rPr>
          <w:rFonts w:hint="cs"/>
          <w:b/>
          <w:bCs/>
          <w:rtl/>
        </w:rPr>
        <w:t>پیامبر</w:t>
      </w:r>
      <w:r w:rsidRPr="003617AB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دیوبندیه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افضلیت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 xml:space="preserve">(ص)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خلایق</w:t>
      </w:r>
      <w:r>
        <w:rPr>
          <w:rtl/>
        </w:rPr>
        <w:t xml:space="preserve"> ‍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الهی</w:t>
      </w:r>
      <w:r>
        <w:rPr>
          <w:rtl/>
        </w:rPr>
        <w:t xml:space="preserve"> </w:t>
      </w:r>
      <w:r>
        <w:rPr>
          <w:rFonts w:hint="cs"/>
          <w:rtl/>
        </w:rPr>
        <w:t>همپایه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 w:rsidRPr="003617AB">
        <w:rPr>
          <w:rtl/>
        </w:rPr>
        <w:t>(</w:t>
      </w:r>
      <w:r w:rsidRPr="003617AB">
        <w:rPr>
          <w:rFonts w:hint="cs"/>
          <w:rtl/>
        </w:rPr>
        <w:t>ص</w:t>
      </w:r>
      <w:r w:rsidRPr="003617AB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حیات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 w:rsidRPr="003617AB">
        <w:rPr>
          <w:rtl/>
        </w:rPr>
        <w:t>(</w:t>
      </w:r>
      <w:r w:rsidRPr="003617AB">
        <w:rPr>
          <w:rFonts w:hint="cs"/>
          <w:rtl/>
        </w:rPr>
        <w:t>ص</w:t>
      </w:r>
      <w:r w:rsidRPr="003617AB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حیاتی</w:t>
      </w:r>
      <w:r>
        <w:rPr>
          <w:rtl/>
        </w:rPr>
        <w:t xml:space="preserve"> </w:t>
      </w:r>
      <w:r>
        <w:rPr>
          <w:rFonts w:hint="cs"/>
          <w:rtl/>
        </w:rPr>
        <w:t>دنیوی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برزخی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دانند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نانوتوی</w:t>
      </w:r>
      <w:r>
        <w:rPr>
          <w:rtl/>
        </w:rPr>
        <w:t xml:space="preserve"> </w:t>
      </w:r>
      <w:r>
        <w:rPr>
          <w:rFonts w:hint="cs"/>
          <w:rtl/>
        </w:rPr>
        <w:t>کتابی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حیات</w:t>
      </w:r>
      <w:r>
        <w:rPr>
          <w:rtl/>
        </w:rPr>
        <w:t xml:space="preserve"> </w:t>
      </w:r>
      <w:r>
        <w:rPr>
          <w:rFonts w:hint="cs"/>
          <w:rtl/>
        </w:rPr>
        <w:t>نگاشته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گفتنی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دیوبندیه،</w:t>
      </w:r>
      <w:r>
        <w:rPr>
          <w:rtl/>
        </w:rPr>
        <w:t xml:space="preserve"> </w:t>
      </w:r>
      <w:r>
        <w:rPr>
          <w:rFonts w:hint="cs"/>
          <w:rtl/>
        </w:rPr>
        <w:t>قادیانیه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کرد،</w:t>
      </w:r>
      <w:r>
        <w:rPr>
          <w:rtl/>
        </w:rPr>
        <w:t xml:space="preserve"> </w:t>
      </w:r>
      <w:r>
        <w:rPr>
          <w:rFonts w:hint="cs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علمای</w:t>
      </w:r>
      <w:r>
        <w:rPr>
          <w:rtl/>
        </w:rPr>
        <w:t xml:space="preserve"> </w:t>
      </w:r>
      <w:r>
        <w:rPr>
          <w:rFonts w:hint="cs"/>
          <w:rtl/>
        </w:rPr>
        <w:t>دیوبند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الانبیا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نیز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ادله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نوشتند</w:t>
      </w:r>
      <w:r>
        <w:rPr>
          <w:rtl/>
        </w:rPr>
        <w:t xml:space="preserve">.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نگاشته</w:t>
      </w:r>
      <w:r>
        <w:rPr>
          <w:rtl/>
        </w:rPr>
        <w:t xml:space="preserve"> </w:t>
      </w:r>
      <w:r>
        <w:rPr>
          <w:rFonts w:hint="cs"/>
          <w:rtl/>
        </w:rPr>
        <w:t>ها،</w:t>
      </w:r>
      <w:r>
        <w:rPr>
          <w:rtl/>
        </w:rPr>
        <w:t xml:space="preserve"> </w:t>
      </w:r>
      <w:r>
        <w:rPr>
          <w:rFonts w:hint="cs"/>
          <w:rtl/>
        </w:rPr>
        <w:t>کتاب</w:t>
      </w:r>
      <w:r>
        <w:rPr>
          <w:rtl/>
        </w:rPr>
        <w:t xml:space="preserve"> </w:t>
      </w:r>
      <w:r>
        <w:rPr>
          <w:rFonts w:hint="cs"/>
          <w:rtl/>
        </w:rPr>
        <w:t>تحذیر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قاسم</w:t>
      </w:r>
      <w:r>
        <w:rPr>
          <w:rtl/>
        </w:rPr>
        <w:t xml:space="preserve"> </w:t>
      </w:r>
      <w:r>
        <w:rPr>
          <w:rFonts w:hint="cs"/>
          <w:rtl/>
        </w:rPr>
        <w:t>نانوتوی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>
        <w:rPr>
          <w:rFonts w:hint="cs"/>
          <w:rtl/>
        </w:rPr>
        <w:t>دیوبندیه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بالای</w:t>
      </w:r>
      <w:r>
        <w:rPr>
          <w:rtl/>
        </w:rPr>
        <w:t xml:space="preserve"> </w:t>
      </w:r>
      <w:r>
        <w:rPr>
          <w:rFonts w:hint="cs"/>
          <w:rtl/>
        </w:rPr>
        <w:t>برای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نیستند،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اشرفیت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مخلوقات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خفیه</w:t>
      </w:r>
      <w:r>
        <w:rPr>
          <w:rtl/>
        </w:rPr>
        <w:t xml:space="preserve"> </w:t>
      </w:r>
      <w:r>
        <w:rPr>
          <w:rFonts w:hint="cs"/>
          <w:rtl/>
        </w:rPr>
        <w:t>ذات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الهی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سرادقات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معتقدند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ملک</w:t>
      </w:r>
      <w:r>
        <w:rPr>
          <w:rtl/>
        </w:rPr>
        <w:t xml:space="preserve"> </w:t>
      </w:r>
      <w:r>
        <w:rPr>
          <w:rFonts w:hint="cs"/>
          <w:rtl/>
        </w:rPr>
        <w:t>مقرب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نبی</w:t>
      </w:r>
      <w:r>
        <w:rPr>
          <w:rtl/>
        </w:rPr>
        <w:t xml:space="preserve"> </w:t>
      </w:r>
      <w:r>
        <w:rPr>
          <w:rFonts w:hint="cs"/>
          <w:rtl/>
        </w:rPr>
        <w:t>مرسل،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برخی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ابلیس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تر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کفر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شیخ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tl/>
        </w:rPr>
        <w:t xml:space="preserve"> </w:t>
      </w:r>
      <w:r>
        <w:rPr>
          <w:rFonts w:hint="cs"/>
          <w:rtl/>
        </w:rPr>
        <w:t>تهانوی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رساله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الایمان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غیر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الغیب</w:t>
      </w:r>
      <w:r>
        <w:rPr>
          <w:rtl/>
        </w:rPr>
        <w:t xml:space="preserve"> </w:t>
      </w:r>
      <w:r>
        <w:rPr>
          <w:rFonts w:hint="cs"/>
          <w:rtl/>
        </w:rPr>
        <w:t>نیست،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دلیل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غیب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885B31">
        <w:rPr>
          <w:b/>
          <w:bCs/>
          <w:rtl/>
        </w:rPr>
        <w:t xml:space="preserve">7. </w:t>
      </w:r>
      <w:r w:rsidRPr="00885B31">
        <w:rPr>
          <w:rFonts w:hint="cs"/>
          <w:b/>
          <w:bCs/>
          <w:rtl/>
        </w:rPr>
        <w:t>اجتهاد</w:t>
      </w:r>
      <w:r w:rsidRPr="00885B31">
        <w:rPr>
          <w:b/>
          <w:bCs/>
          <w:rtl/>
        </w:rPr>
        <w:t xml:space="preserve"> </w:t>
      </w:r>
      <w:r w:rsidRPr="00885B31">
        <w:rPr>
          <w:rFonts w:hint="cs"/>
          <w:b/>
          <w:bCs/>
          <w:rtl/>
        </w:rPr>
        <w:t>و</w:t>
      </w:r>
      <w:r w:rsidRPr="00885B31">
        <w:rPr>
          <w:b/>
          <w:bCs/>
          <w:rtl/>
        </w:rPr>
        <w:t xml:space="preserve"> </w:t>
      </w:r>
      <w:r w:rsidRPr="00885B31">
        <w:rPr>
          <w:rFonts w:hint="cs"/>
          <w:b/>
          <w:bCs/>
          <w:rtl/>
        </w:rPr>
        <w:t>تقلید</w:t>
      </w:r>
      <w:r w:rsidRPr="00885B31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مولانا</w:t>
      </w:r>
      <w:r>
        <w:rPr>
          <w:rtl/>
        </w:rPr>
        <w:t xml:space="preserve"> </w:t>
      </w:r>
      <w:r>
        <w:rPr>
          <w:rFonts w:hint="cs"/>
          <w:rtl/>
        </w:rPr>
        <w:t>خلیل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سهارنپوری،</w:t>
      </w:r>
      <w:r>
        <w:rPr>
          <w:rtl/>
        </w:rPr>
        <w:t xml:space="preserve"> </w:t>
      </w:r>
      <w:r>
        <w:rPr>
          <w:rFonts w:hint="cs"/>
          <w:rtl/>
        </w:rPr>
        <w:t>تقلید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اربعه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اجتهاد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افتادن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الحاد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کرده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اندکی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دیدگاه</w:t>
      </w:r>
      <w:r>
        <w:rPr>
          <w:rtl/>
        </w:rPr>
        <w:t xml:space="preserve"> </w:t>
      </w:r>
      <w:r>
        <w:rPr>
          <w:rFonts w:hint="cs"/>
          <w:rtl/>
        </w:rPr>
        <w:t>وهابیت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دهلوی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شاید</w:t>
      </w:r>
      <w:r>
        <w:rPr>
          <w:rtl/>
        </w:rPr>
        <w:t xml:space="preserve"> </w:t>
      </w:r>
      <w:r>
        <w:rPr>
          <w:rFonts w:hint="cs"/>
          <w:rtl/>
        </w:rPr>
        <w:t>عقیده</w:t>
      </w:r>
      <w:r>
        <w:rPr>
          <w:rtl/>
        </w:rPr>
        <w:t xml:space="preserve"> </w:t>
      </w:r>
      <w:r>
        <w:rPr>
          <w:rFonts w:hint="cs"/>
          <w:rtl/>
        </w:rPr>
        <w:t>شخصی</w:t>
      </w:r>
      <w:r>
        <w:rPr>
          <w:rtl/>
        </w:rPr>
        <w:t xml:space="preserve"> </w:t>
      </w:r>
      <w:r>
        <w:rPr>
          <w:rFonts w:hint="cs"/>
          <w:rtl/>
        </w:rPr>
        <w:t>وی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شاه</w:t>
      </w:r>
      <w:r>
        <w:rPr>
          <w:rtl/>
        </w:rPr>
        <w:t xml:space="preserve"> </w:t>
      </w:r>
      <w:r>
        <w:rPr>
          <w:rFonts w:hint="cs"/>
          <w:rtl/>
        </w:rPr>
        <w:t>اسماعیل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تقویة</w:t>
      </w:r>
      <w:r>
        <w:rPr>
          <w:rtl/>
        </w:rPr>
        <w:t xml:space="preserve"> </w:t>
      </w:r>
      <w:r>
        <w:rPr>
          <w:rFonts w:hint="cs"/>
          <w:rtl/>
        </w:rPr>
        <w:t>الایمان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حدیث</w:t>
      </w:r>
      <w:r>
        <w:rPr>
          <w:rtl/>
        </w:rPr>
        <w:t xml:space="preserve"> </w:t>
      </w:r>
      <w:r>
        <w:rPr>
          <w:rFonts w:hint="cs"/>
          <w:rtl/>
        </w:rPr>
        <w:t>سازمان</w:t>
      </w:r>
      <w:r>
        <w:rPr>
          <w:rtl/>
        </w:rPr>
        <w:t xml:space="preserve"> </w:t>
      </w:r>
      <w:r>
        <w:rPr>
          <w:rFonts w:hint="cs"/>
          <w:rtl/>
        </w:rPr>
        <w:t>جماعة</w:t>
      </w:r>
      <w:r>
        <w:rPr>
          <w:rtl/>
        </w:rPr>
        <w:t xml:space="preserve"> </w:t>
      </w:r>
      <w:r>
        <w:rPr>
          <w:rFonts w:hint="cs"/>
          <w:rtl/>
        </w:rPr>
        <w:t>التبلیغ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اجتهادند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تقلید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نمی</w:t>
      </w:r>
      <w:r>
        <w:rPr>
          <w:rtl/>
        </w:rPr>
        <w:t xml:space="preserve"> </w:t>
      </w:r>
      <w:r>
        <w:rPr>
          <w:rFonts w:hint="cs"/>
          <w:rtl/>
        </w:rPr>
        <w:t>پذیرند</w:t>
      </w:r>
      <w:r>
        <w:rPr>
          <w:rtl/>
        </w:rPr>
        <w:t>.</w:t>
      </w:r>
    </w:p>
    <w:p w:rsidR="003617AB" w:rsidRDefault="003617AB" w:rsidP="003617AB">
      <w:pPr>
        <w:pStyle w:val="mitra13"/>
        <w:rPr>
          <w:rtl/>
        </w:rPr>
      </w:pPr>
    </w:p>
    <w:p w:rsidR="003617AB" w:rsidRDefault="003617AB" w:rsidP="003617AB">
      <w:pPr>
        <w:pStyle w:val="mitra13"/>
        <w:rPr>
          <w:rtl/>
        </w:rPr>
      </w:pPr>
      <w:r w:rsidRPr="00885B31">
        <w:rPr>
          <w:b/>
          <w:bCs/>
          <w:rtl/>
        </w:rPr>
        <w:t xml:space="preserve">8. </w:t>
      </w:r>
      <w:r w:rsidRPr="00885B31">
        <w:rPr>
          <w:rFonts w:hint="cs"/>
          <w:b/>
          <w:bCs/>
          <w:rtl/>
        </w:rPr>
        <w:t>بزرگداشت</w:t>
      </w:r>
      <w:r w:rsidRPr="00885B31">
        <w:rPr>
          <w:b/>
          <w:bCs/>
          <w:rtl/>
        </w:rPr>
        <w:t xml:space="preserve"> </w:t>
      </w:r>
      <w:r w:rsidRPr="00885B31">
        <w:rPr>
          <w:rFonts w:hint="cs"/>
          <w:b/>
          <w:bCs/>
          <w:rtl/>
        </w:rPr>
        <w:t>موالید</w:t>
      </w:r>
      <w:r w:rsidRPr="00885B31">
        <w:rPr>
          <w:b/>
          <w:bCs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سهارنپوری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استادان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سؤالاتی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زمینه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جایز،</w:t>
      </w:r>
      <w:r>
        <w:rPr>
          <w:rtl/>
        </w:rPr>
        <w:t xml:space="preserve"> </w:t>
      </w:r>
      <w:r>
        <w:rPr>
          <w:rFonts w:hint="cs"/>
          <w:rtl/>
        </w:rPr>
        <w:t>بلکه</w:t>
      </w:r>
      <w:r>
        <w:rPr>
          <w:rtl/>
        </w:rPr>
        <w:t xml:space="preserve"> </w:t>
      </w:r>
      <w:r>
        <w:rPr>
          <w:rFonts w:hint="cs"/>
          <w:rtl/>
        </w:rPr>
        <w:t>مستحب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اند؛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آنکه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شرع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سیره</w:t>
      </w:r>
      <w:r>
        <w:rPr>
          <w:rtl/>
        </w:rPr>
        <w:t xml:space="preserve"> </w:t>
      </w:r>
      <w:r>
        <w:rPr>
          <w:rFonts w:hint="cs"/>
          <w:rtl/>
        </w:rPr>
        <w:t>سلف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. </w:t>
      </w:r>
      <w:r>
        <w:rPr>
          <w:rFonts w:hint="cs"/>
          <w:rtl/>
        </w:rPr>
        <w:t>اینکه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بزرگداشت</w:t>
      </w:r>
      <w:r>
        <w:rPr>
          <w:rtl/>
        </w:rPr>
        <w:t xml:space="preserve"> </w:t>
      </w:r>
      <w:r>
        <w:rPr>
          <w:rFonts w:hint="cs"/>
          <w:rtl/>
        </w:rPr>
        <w:t>بعضی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موالید</w:t>
      </w:r>
      <w:r>
        <w:rPr>
          <w:rtl/>
        </w:rPr>
        <w:t xml:space="preserve"> </w:t>
      </w:r>
      <w:r>
        <w:rPr>
          <w:rFonts w:hint="cs"/>
          <w:rtl/>
        </w:rPr>
        <w:t>جلوگیری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کردند،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منکراتی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منکراتی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cs"/>
          <w:rtl/>
        </w:rPr>
        <w:t>موضوع،</w:t>
      </w:r>
      <w:r>
        <w:rPr>
          <w:rtl/>
        </w:rPr>
        <w:t xml:space="preserve"> </w:t>
      </w:r>
      <w:r>
        <w:rPr>
          <w:rFonts w:hint="cs"/>
          <w:rtl/>
        </w:rPr>
        <w:t>اختلاط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مرد،</w:t>
      </w:r>
      <w:r>
        <w:rPr>
          <w:rtl/>
        </w:rPr>
        <w:t xml:space="preserve"> </w:t>
      </w:r>
      <w:r>
        <w:rPr>
          <w:rFonts w:hint="cs"/>
          <w:rtl/>
        </w:rPr>
        <w:t>اسراف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تزیینات،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تکفیر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شرکت</w:t>
      </w:r>
      <w:r>
        <w:rPr>
          <w:rtl/>
        </w:rPr>
        <w:t xml:space="preserve"> </w:t>
      </w:r>
      <w:r>
        <w:rPr>
          <w:rFonts w:hint="cs"/>
          <w:rtl/>
        </w:rPr>
        <w:t>نکند</w:t>
      </w:r>
      <w:r>
        <w:rPr>
          <w:rtl/>
        </w:rPr>
        <w:t xml:space="preserve">. </w:t>
      </w:r>
      <w:r>
        <w:rPr>
          <w:rFonts w:hint="cs"/>
          <w:rtl/>
        </w:rPr>
        <w:t>ولی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خالی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منکرات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هیچ</w:t>
      </w:r>
      <w:r>
        <w:rPr>
          <w:rtl/>
        </w:rPr>
        <w:t xml:space="preserve"> </w:t>
      </w:r>
      <w:r>
        <w:rPr>
          <w:rFonts w:hint="cs"/>
          <w:rtl/>
        </w:rPr>
        <w:t>کس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ذکر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نیست</w:t>
      </w:r>
      <w:r>
        <w:rPr>
          <w:rtl/>
        </w:rPr>
        <w:t xml:space="preserve">. </w:t>
      </w:r>
    </w:p>
    <w:p w:rsidR="003617AB" w:rsidRDefault="003617AB" w:rsidP="003617AB">
      <w:pPr>
        <w:pStyle w:val="mitra13"/>
        <w:rPr>
          <w:rtl/>
        </w:rPr>
      </w:pPr>
    </w:p>
    <w:p w:rsidR="00C01D25" w:rsidRDefault="003617AB" w:rsidP="003617AB">
      <w:pPr>
        <w:pStyle w:val="mitra13"/>
      </w:pPr>
      <w:r>
        <w:rPr>
          <w:rFonts w:hint="cs"/>
          <w:rtl/>
        </w:rPr>
        <w:t>دیوبندیه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طواف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قبر،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تعظیم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زیارتگاه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اولیا</w:t>
      </w:r>
      <w:r>
        <w:rPr>
          <w:rtl/>
        </w:rPr>
        <w:t xml:space="preserve"> </w:t>
      </w:r>
      <w:r>
        <w:rPr>
          <w:rFonts w:hint="cs"/>
          <w:rtl/>
        </w:rPr>
        <w:t>سجده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مرشد،</w:t>
      </w:r>
      <w:r>
        <w:rPr>
          <w:rtl/>
        </w:rPr>
        <w:t xml:space="preserve"> </w:t>
      </w: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تعزیه</w:t>
      </w:r>
      <w:r>
        <w:rPr>
          <w:rtl/>
        </w:rPr>
        <w:t xml:space="preserve"> </w:t>
      </w:r>
      <w:r>
        <w:rPr>
          <w:rFonts w:hint="cs"/>
          <w:rtl/>
        </w:rPr>
        <w:t>شیعیان</w:t>
      </w:r>
      <w:r>
        <w:rPr>
          <w:rtl/>
        </w:rPr>
        <w:t xml:space="preserve"> </w:t>
      </w:r>
      <w:r>
        <w:rPr>
          <w:rFonts w:hint="cs"/>
          <w:rtl/>
        </w:rPr>
        <w:t>هندوستان،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پیامبر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ارواح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bookmarkStart w:id="0" w:name="_GoBack"/>
      <w:bookmarkEnd w:id="0"/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بزرگداشت</w:t>
      </w:r>
      <w:r>
        <w:rPr>
          <w:rtl/>
        </w:rPr>
        <w:t xml:space="preserve"> </w:t>
      </w:r>
      <w:r>
        <w:rPr>
          <w:rFonts w:hint="cs"/>
          <w:rtl/>
        </w:rPr>
        <w:t>میلاد</w:t>
      </w:r>
      <w:r>
        <w:rPr>
          <w:rtl/>
        </w:rPr>
        <w:t xml:space="preserve"> </w:t>
      </w:r>
      <w:r>
        <w:rPr>
          <w:rFonts w:hint="cs"/>
          <w:rtl/>
        </w:rPr>
        <w:t>پیامبر،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دین</w:t>
      </w:r>
      <w:r>
        <w:rPr>
          <w:rtl/>
        </w:rPr>
        <w:t xml:space="preserve"> </w:t>
      </w:r>
      <w:r>
        <w:rPr>
          <w:rFonts w:hint="cs"/>
          <w:rtl/>
        </w:rPr>
        <w:t>معرفی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t xml:space="preserve"> </w:t>
      </w:r>
      <w:r>
        <w:rPr>
          <w:rFonts w:hint="cs"/>
          <w:rtl/>
        </w:rPr>
        <w:t>نمایند</w:t>
      </w:r>
      <w:r>
        <w:rPr>
          <w:rtl/>
        </w:rPr>
        <w:t xml:space="preserve">. </w:t>
      </w:r>
    </w:p>
    <w:sectPr w:rsidR="00C01D25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AB"/>
    <w:rsid w:val="002D305A"/>
    <w:rsid w:val="003617AB"/>
    <w:rsid w:val="003B3706"/>
    <w:rsid w:val="0063250B"/>
    <w:rsid w:val="00885B31"/>
    <w:rsid w:val="00891116"/>
    <w:rsid w:val="00AF071D"/>
    <w:rsid w:val="00B03514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D81A0E-3859-477E-95B4-81BB006F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">
    <w:name w:val="استیل من"/>
    <w:basedOn w:val="FootnoteText"/>
    <w:autoRedefine/>
    <w:qFormat/>
    <w:rsid w:val="0063250B"/>
    <w:pPr>
      <w:spacing w:line="192" w:lineRule="auto"/>
    </w:pPr>
    <w:rPr>
      <w:rFonts w:ascii="B Mitra" w:hAnsi="B Mitra" w:cs="B Mitra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250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50B"/>
    <w:rPr>
      <w:sz w:val="20"/>
      <w:szCs w:val="20"/>
    </w:rPr>
  </w:style>
  <w:style w:type="paragraph" w:customStyle="1" w:styleId="titr12">
    <w:name w:val="titr12"/>
    <w:qFormat/>
    <w:rsid w:val="00891116"/>
    <w:pPr>
      <w:jc w:val="left"/>
    </w:pPr>
    <w:rPr>
      <w:rFonts w:ascii="B Titr" w:eastAsia="B Titr" w:hAnsi="B Titr" w:cs="B Titr"/>
      <w:sz w:val="24"/>
      <w:szCs w:val="24"/>
    </w:rPr>
  </w:style>
  <w:style w:type="paragraph" w:customStyle="1" w:styleId="mitra13">
    <w:name w:val="mitra13"/>
    <w:basedOn w:val="Normal"/>
    <w:qFormat/>
    <w:rsid w:val="00891116"/>
    <w:rPr>
      <w:rFonts w:ascii="B Mitra" w:eastAsia="B Mitra" w:hAnsi="B Mitra" w:cs="B Mitr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1</cp:revision>
  <dcterms:created xsi:type="dcterms:W3CDTF">2014-12-20T17:27:00Z</dcterms:created>
  <dcterms:modified xsi:type="dcterms:W3CDTF">2014-12-20T17:34:00Z</dcterms:modified>
</cp:coreProperties>
</file>